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A6B9" w14:textId="57D4F707" w:rsidR="00FA2A8E" w:rsidRDefault="00FA2A8E" w:rsidP="009412BE">
      <w:pPr>
        <w:tabs>
          <w:tab w:val="left" w:pos="284"/>
        </w:tabs>
        <w:rPr>
          <w:sz w:val="24"/>
          <w:szCs w:val="24"/>
        </w:rPr>
      </w:pPr>
      <w:r w:rsidRPr="00CD2839">
        <w:rPr>
          <w:sz w:val="24"/>
          <w:szCs w:val="24"/>
        </w:rPr>
        <w:t xml:space="preserve">A munkaruha juttatása </w:t>
      </w:r>
      <w:r>
        <w:rPr>
          <w:sz w:val="24"/>
          <w:szCs w:val="24"/>
        </w:rPr>
        <w:t>munkakörök</w:t>
      </w:r>
      <w:r w:rsidRPr="00CD2839">
        <w:rPr>
          <w:sz w:val="24"/>
          <w:szCs w:val="24"/>
        </w:rPr>
        <w:t xml:space="preserve"> szerint </w:t>
      </w:r>
      <w:r w:rsidR="009412BE" w:rsidRPr="00CD2839">
        <w:rPr>
          <w:sz w:val="24"/>
          <w:szCs w:val="24"/>
        </w:rPr>
        <w:t>az alábbi</w:t>
      </w:r>
      <w:r w:rsidR="009412BE">
        <w:rPr>
          <w:sz w:val="24"/>
          <w:szCs w:val="24"/>
        </w:rPr>
        <w:t xml:space="preserve"> mértékben</w:t>
      </w:r>
      <w:r w:rsidR="009412BE" w:rsidRPr="00CD2839">
        <w:rPr>
          <w:sz w:val="24"/>
          <w:szCs w:val="24"/>
        </w:rPr>
        <w:t xml:space="preserve"> </w:t>
      </w:r>
      <w:r w:rsidRPr="00CD2839">
        <w:rPr>
          <w:sz w:val="24"/>
          <w:szCs w:val="24"/>
        </w:rPr>
        <w:t>lett meghatározva.</w:t>
      </w:r>
    </w:p>
    <w:p w14:paraId="5BF5EC82" w14:textId="77777777" w:rsidR="00FA2A8E" w:rsidRPr="00CD2839" w:rsidRDefault="00FA2A8E" w:rsidP="00FA2A8E">
      <w:pPr>
        <w:tabs>
          <w:tab w:val="left" w:pos="284"/>
        </w:tabs>
        <w:ind w:left="709"/>
        <w:rPr>
          <w:sz w:val="24"/>
          <w:szCs w:val="24"/>
        </w:rPr>
      </w:pPr>
    </w:p>
    <w:p w14:paraId="047F2740" w14:textId="0BF9D5E3" w:rsidR="00FA2A8E" w:rsidRDefault="00FA2A8E" w:rsidP="00FA2A8E">
      <w:pPr>
        <w:tabs>
          <w:tab w:val="left" w:pos="284"/>
        </w:tabs>
        <w:ind w:left="709"/>
        <w:jc w:val="center"/>
        <w:rPr>
          <w:b/>
          <w:sz w:val="24"/>
          <w:szCs w:val="24"/>
          <w:u w:val="single"/>
        </w:rPr>
      </w:pPr>
      <w:r w:rsidRPr="00CD2839">
        <w:rPr>
          <w:b/>
          <w:sz w:val="24"/>
          <w:szCs w:val="24"/>
          <w:u w:val="single"/>
        </w:rPr>
        <w:t>Munkaruha csomagok</w:t>
      </w:r>
    </w:p>
    <w:p w14:paraId="1D116492" w14:textId="77777777" w:rsidR="00FA2A8E" w:rsidRPr="00CD2839" w:rsidRDefault="00FA2A8E" w:rsidP="00FA2A8E">
      <w:pPr>
        <w:tabs>
          <w:tab w:val="left" w:pos="284"/>
        </w:tabs>
        <w:ind w:left="709"/>
        <w:rPr>
          <w:b/>
          <w:sz w:val="24"/>
          <w:szCs w:val="24"/>
          <w:u w:val="single"/>
        </w:rPr>
      </w:pPr>
    </w:p>
    <w:p w14:paraId="04A2938E" w14:textId="2A998CF3" w:rsidR="00FA2A8E" w:rsidRPr="00CD2839" w:rsidRDefault="00020A2E" w:rsidP="00FA2A8E">
      <w:pPr>
        <w:tabs>
          <w:tab w:val="left" w:pos="284"/>
        </w:tabs>
        <w:rPr>
          <w:sz w:val="24"/>
          <w:szCs w:val="24"/>
        </w:rPr>
      </w:pPr>
      <w:r w:rsidRPr="00020A2E">
        <w:drawing>
          <wp:inline distT="0" distB="0" distL="0" distR="0" wp14:anchorId="45298827" wp14:editId="434D6A75">
            <wp:extent cx="8892540" cy="2795905"/>
            <wp:effectExtent l="0" t="0" r="381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3656E" w14:textId="77777777" w:rsidR="00FA2A8E" w:rsidRDefault="00FA2A8E" w:rsidP="00FA2A8E">
      <w:pPr>
        <w:ind w:firstLine="708"/>
        <w:rPr>
          <w:sz w:val="24"/>
          <w:szCs w:val="24"/>
          <w:u w:val="single"/>
        </w:rPr>
      </w:pPr>
    </w:p>
    <w:p w14:paraId="08713C2D" w14:textId="77777777" w:rsidR="00FA2A8E" w:rsidRPr="00CD2839" w:rsidRDefault="00FA2A8E" w:rsidP="00FA2A8E">
      <w:pPr>
        <w:ind w:firstLine="708"/>
        <w:rPr>
          <w:sz w:val="24"/>
          <w:szCs w:val="24"/>
          <w:u w:val="single"/>
        </w:rPr>
      </w:pPr>
      <w:r w:rsidRPr="00CD2839">
        <w:rPr>
          <w:sz w:val="24"/>
          <w:szCs w:val="24"/>
          <w:u w:val="single"/>
        </w:rPr>
        <w:t>Kihordási idő:</w:t>
      </w:r>
    </w:p>
    <w:p w14:paraId="7B1E3C79" w14:textId="77777777" w:rsidR="00FA2A8E" w:rsidRPr="00CD2839" w:rsidRDefault="00FA2A8E" w:rsidP="00FA2A8E">
      <w:pPr>
        <w:tabs>
          <w:tab w:val="left" w:pos="284"/>
        </w:tabs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4"/>
        <w:gridCol w:w="3158"/>
      </w:tblGrid>
      <w:tr w:rsidR="00FA2A8E" w:rsidRPr="00CD2839" w14:paraId="7B9CA511" w14:textId="77777777" w:rsidTr="00A771E5">
        <w:trPr>
          <w:trHeight w:val="284"/>
          <w:jc w:val="center"/>
        </w:trPr>
        <w:tc>
          <w:tcPr>
            <w:tcW w:w="3504" w:type="dxa"/>
            <w:shd w:val="clear" w:color="auto" w:fill="auto"/>
          </w:tcPr>
          <w:p w14:paraId="5202DBA7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020A2E">
              <w:rPr>
                <w:b/>
                <w:sz w:val="22"/>
                <w:szCs w:val="22"/>
              </w:rPr>
              <w:t>Munkaruha megnevezése</w:t>
            </w:r>
          </w:p>
        </w:tc>
        <w:tc>
          <w:tcPr>
            <w:tcW w:w="3158" w:type="dxa"/>
            <w:shd w:val="clear" w:color="auto" w:fill="auto"/>
          </w:tcPr>
          <w:p w14:paraId="52B16C82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020A2E">
              <w:rPr>
                <w:b/>
                <w:sz w:val="22"/>
                <w:szCs w:val="22"/>
              </w:rPr>
              <w:t>Kihordási idő</w:t>
            </w:r>
          </w:p>
        </w:tc>
      </w:tr>
      <w:tr w:rsidR="00FA2A8E" w:rsidRPr="00CD2839" w14:paraId="5F2EDEF1" w14:textId="77777777" w:rsidTr="00A771E5">
        <w:trPr>
          <w:trHeight w:val="284"/>
          <w:jc w:val="center"/>
        </w:trPr>
        <w:tc>
          <w:tcPr>
            <w:tcW w:w="3504" w:type="dxa"/>
            <w:shd w:val="clear" w:color="auto" w:fill="auto"/>
          </w:tcPr>
          <w:p w14:paraId="43758851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nadrág</w:t>
            </w:r>
          </w:p>
        </w:tc>
        <w:tc>
          <w:tcPr>
            <w:tcW w:w="3158" w:type="dxa"/>
            <w:shd w:val="clear" w:color="auto" w:fill="auto"/>
          </w:tcPr>
          <w:p w14:paraId="0EFB711B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12 hónap</w:t>
            </w:r>
          </w:p>
        </w:tc>
      </w:tr>
      <w:tr w:rsidR="00FA2A8E" w:rsidRPr="00CD2839" w14:paraId="43154384" w14:textId="77777777" w:rsidTr="00A771E5">
        <w:trPr>
          <w:trHeight w:val="284"/>
          <w:jc w:val="center"/>
        </w:trPr>
        <w:tc>
          <w:tcPr>
            <w:tcW w:w="3504" w:type="dxa"/>
            <w:shd w:val="clear" w:color="auto" w:fill="auto"/>
          </w:tcPr>
          <w:p w14:paraId="242B9DFE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póló</w:t>
            </w:r>
          </w:p>
        </w:tc>
        <w:tc>
          <w:tcPr>
            <w:tcW w:w="3158" w:type="dxa"/>
            <w:shd w:val="clear" w:color="auto" w:fill="auto"/>
          </w:tcPr>
          <w:p w14:paraId="3858D5F7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12 hónap</w:t>
            </w:r>
          </w:p>
        </w:tc>
      </w:tr>
      <w:tr w:rsidR="00FA2A8E" w:rsidRPr="00CD2839" w14:paraId="027C31D7" w14:textId="77777777" w:rsidTr="00A771E5">
        <w:trPr>
          <w:trHeight w:val="284"/>
          <w:jc w:val="center"/>
        </w:trPr>
        <w:tc>
          <w:tcPr>
            <w:tcW w:w="3504" w:type="dxa"/>
            <w:shd w:val="clear" w:color="auto" w:fill="auto"/>
          </w:tcPr>
          <w:p w14:paraId="21CBF02D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téli kabát</w:t>
            </w:r>
          </w:p>
        </w:tc>
        <w:tc>
          <w:tcPr>
            <w:tcW w:w="3158" w:type="dxa"/>
            <w:shd w:val="clear" w:color="auto" w:fill="auto"/>
          </w:tcPr>
          <w:p w14:paraId="27C9C44B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24 hónap</w:t>
            </w:r>
          </w:p>
        </w:tc>
      </w:tr>
      <w:tr w:rsidR="00FA2A8E" w:rsidRPr="00CD2839" w14:paraId="10F065C7" w14:textId="77777777" w:rsidTr="00A771E5">
        <w:trPr>
          <w:trHeight w:val="284"/>
          <w:jc w:val="center"/>
        </w:trPr>
        <w:tc>
          <w:tcPr>
            <w:tcW w:w="3504" w:type="dxa"/>
            <w:shd w:val="clear" w:color="auto" w:fill="auto"/>
          </w:tcPr>
          <w:p w14:paraId="7190A83F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pulóver</w:t>
            </w:r>
          </w:p>
        </w:tc>
        <w:tc>
          <w:tcPr>
            <w:tcW w:w="3158" w:type="dxa"/>
            <w:shd w:val="clear" w:color="auto" w:fill="auto"/>
          </w:tcPr>
          <w:p w14:paraId="559359FF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24 hónap</w:t>
            </w:r>
          </w:p>
        </w:tc>
      </w:tr>
      <w:tr w:rsidR="00FA2A8E" w:rsidRPr="00CD2839" w14:paraId="62E5C7DE" w14:textId="77777777" w:rsidTr="00A771E5">
        <w:trPr>
          <w:trHeight w:val="284"/>
          <w:jc w:val="center"/>
        </w:trPr>
        <w:tc>
          <w:tcPr>
            <w:tcW w:w="3504" w:type="dxa"/>
            <w:shd w:val="clear" w:color="auto" w:fill="auto"/>
          </w:tcPr>
          <w:p w14:paraId="717D4A79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esőkabát</w:t>
            </w:r>
          </w:p>
        </w:tc>
        <w:tc>
          <w:tcPr>
            <w:tcW w:w="3158" w:type="dxa"/>
            <w:shd w:val="clear" w:color="auto" w:fill="auto"/>
          </w:tcPr>
          <w:p w14:paraId="6E9EF339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24 hónap</w:t>
            </w:r>
          </w:p>
        </w:tc>
      </w:tr>
      <w:tr w:rsidR="00FA2A8E" w:rsidRPr="00CD2839" w14:paraId="7407CBDE" w14:textId="77777777" w:rsidTr="00A771E5">
        <w:trPr>
          <w:trHeight w:val="284"/>
          <w:jc w:val="center"/>
        </w:trPr>
        <w:tc>
          <w:tcPr>
            <w:tcW w:w="3504" w:type="dxa"/>
            <w:shd w:val="clear" w:color="auto" w:fill="auto"/>
          </w:tcPr>
          <w:p w14:paraId="24317AB9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baseball sapka</w:t>
            </w:r>
          </w:p>
        </w:tc>
        <w:tc>
          <w:tcPr>
            <w:tcW w:w="3158" w:type="dxa"/>
            <w:shd w:val="clear" w:color="auto" w:fill="auto"/>
          </w:tcPr>
          <w:p w14:paraId="193DD457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24 hónap</w:t>
            </w:r>
          </w:p>
        </w:tc>
      </w:tr>
      <w:tr w:rsidR="00FA2A8E" w:rsidRPr="00CD2839" w14:paraId="246E45F4" w14:textId="77777777" w:rsidTr="00A771E5">
        <w:trPr>
          <w:trHeight w:val="284"/>
          <w:jc w:val="center"/>
        </w:trPr>
        <w:tc>
          <w:tcPr>
            <w:tcW w:w="3504" w:type="dxa"/>
            <w:shd w:val="clear" w:color="auto" w:fill="auto"/>
          </w:tcPr>
          <w:p w14:paraId="6A2501AD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téli kesztyű</w:t>
            </w:r>
          </w:p>
        </w:tc>
        <w:tc>
          <w:tcPr>
            <w:tcW w:w="3158" w:type="dxa"/>
            <w:shd w:val="clear" w:color="auto" w:fill="auto"/>
          </w:tcPr>
          <w:p w14:paraId="28BE37C5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24 hónap</w:t>
            </w:r>
          </w:p>
        </w:tc>
      </w:tr>
      <w:tr w:rsidR="00FA2A8E" w:rsidRPr="00CD2839" w14:paraId="224CB847" w14:textId="77777777" w:rsidTr="00A771E5">
        <w:trPr>
          <w:trHeight w:val="284"/>
          <w:jc w:val="center"/>
        </w:trPr>
        <w:tc>
          <w:tcPr>
            <w:tcW w:w="3504" w:type="dxa"/>
            <w:shd w:val="clear" w:color="auto" w:fill="auto"/>
          </w:tcPr>
          <w:p w14:paraId="357E5CC3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téli sapka</w:t>
            </w:r>
          </w:p>
        </w:tc>
        <w:tc>
          <w:tcPr>
            <w:tcW w:w="3158" w:type="dxa"/>
            <w:shd w:val="clear" w:color="auto" w:fill="auto"/>
          </w:tcPr>
          <w:p w14:paraId="4BB96461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24 hónap</w:t>
            </w:r>
          </w:p>
        </w:tc>
      </w:tr>
      <w:tr w:rsidR="00FA2A8E" w:rsidRPr="00CD2839" w14:paraId="7AF5724F" w14:textId="77777777" w:rsidTr="00A771E5">
        <w:trPr>
          <w:trHeight w:val="284"/>
          <w:jc w:val="center"/>
        </w:trPr>
        <w:tc>
          <w:tcPr>
            <w:tcW w:w="3504" w:type="dxa"/>
            <w:shd w:val="clear" w:color="auto" w:fill="auto"/>
          </w:tcPr>
          <w:p w14:paraId="744649DE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jéger alsó-felső</w:t>
            </w:r>
          </w:p>
        </w:tc>
        <w:tc>
          <w:tcPr>
            <w:tcW w:w="3158" w:type="dxa"/>
            <w:shd w:val="clear" w:color="auto" w:fill="auto"/>
          </w:tcPr>
          <w:p w14:paraId="478CADD4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12 hónap</w:t>
            </w:r>
          </w:p>
        </w:tc>
      </w:tr>
      <w:tr w:rsidR="00FA2A8E" w:rsidRPr="00CD2839" w14:paraId="1C0D7BE0" w14:textId="77777777" w:rsidTr="00A771E5">
        <w:trPr>
          <w:trHeight w:val="284"/>
          <w:jc w:val="center"/>
        </w:trPr>
        <w:tc>
          <w:tcPr>
            <w:tcW w:w="3504" w:type="dxa"/>
            <w:shd w:val="clear" w:color="auto" w:fill="auto"/>
          </w:tcPr>
          <w:p w14:paraId="352F27CD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 xml:space="preserve">láthatósági mellény </w:t>
            </w:r>
          </w:p>
        </w:tc>
        <w:tc>
          <w:tcPr>
            <w:tcW w:w="3158" w:type="dxa"/>
            <w:shd w:val="clear" w:color="auto" w:fill="auto"/>
          </w:tcPr>
          <w:p w14:paraId="6D16BAE9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12 hónap</w:t>
            </w:r>
          </w:p>
        </w:tc>
      </w:tr>
      <w:tr w:rsidR="00FA2A8E" w:rsidRPr="00CD2839" w14:paraId="3081F4FC" w14:textId="77777777" w:rsidTr="00A771E5">
        <w:trPr>
          <w:trHeight w:val="284"/>
          <w:jc w:val="center"/>
        </w:trPr>
        <w:tc>
          <w:tcPr>
            <w:tcW w:w="3504" w:type="dxa"/>
            <w:shd w:val="clear" w:color="auto" w:fill="auto"/>
          </w:tcPr>
          <w:p w14:paraId="4C560456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tunika</w:t>
            </w:r>
          </w:p>
        </w:tc>
        <w:tc>
          <w:tcPr>
            <w:tcW w:w="3158" w:type="dxa"/>
            <w:shd w:val="clear" w:color="auto" w:fill="auto"/>
          </w:tcPr>
          <w:p w14:paraId="1AF1276B" w14:textId="77777777" w:rsidR="00FA2A8E" w:rsidRPr="00020A2E" w:rsidRDefault="00FA2A8E" w:rsidP="00A771E5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20A2E">
              <w:rPr>
                <w:sz w:val="22"/>
                <w:szCs w:val="22"/>
              </w:rPr>
              <w:t>12 hónap</w:t>
            </w:r>
          </w:p>
        </w:tc>
      </w:tr>
    </w:tbl>
    <w:p w14:paraId="04A03B78" w14:textId="77777777" w:rsidR="00FA2A8E" w:rsidRPr="00CD2839" w:rsidRDefault="00FA2A8E" w:rsidP="009412BE">
      <w:pPr>
        <w:tabs>
          <w:tab w:val="left" w:pos="284"/>
        </w:tabs>
        <w:rPr>
          <w:sz w:val="24"/>
          <w:szCs w:val="24"/>
        </w:rPr>
      </w:pPr>
    </w:p>
    <w:sectPr w:rsidR="00FA2A8E" w:rsidRPr="00CD2839" w:rsidSect="00020A2E">
      <w:pgSz w:w="16838" w:h="11906" w:orient="landscape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34BF9"/>
    <w:multiLevelType w:val="multilevel"/>
    <w:tmpl w:val="6B6CA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5"/>
      <w:numFmt w:val="decimalZero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0975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8E"/>
    <w:rsid w:val="00020A2E"/>
    <w:rsid w:val="00212A3D"/>
    <w:rsid w:val="00626AF7"/>
    <w:rsid w:val="008F15E9"/>
    <w:rsid w:val="009412BE"/>
    <w:rsid w:val="00FA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6BEC"/>
  <w15:chartTrackingRefBased/>
  <w15:docId w15:val="{18C031E8-FCA7-487B-BA8B-CCFE1912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2A8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Laca</dc:creator>
  <cp:keywords/>
  <dc:description/>
  <cp:lastModifiedBy>Laca</cp:lastModifiedBy>
  <cp:revision>2</cp:revision>
  <dcterms:created xsi:type="dcterms:W3CDTF">2023-03-21T19:22:00Z</dcterms:created>
  <dcterms:modified xsi:type="dcterms:W3CDTF">2023-03-21T19:41:00Z</dcterms:modified>
</cp:coreProperties>
</file>